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F668A" w14:textId="77777777" w:rsidR="001C7CA3" w:rsidRDefault="001C7CA3" w:rsidP="00866BD5">
      <w:pPr>
        <w:rPr>
          <w:rFonts w:ascii="Calibri" w:hAnsi="Calibri"/>
          <w:b/>
          <w:szCs w:val="22"/>
        </w:rPr>
      </w:pPr>
    </w:p>
    <w:p w14:paraId="2A2D6A5D" w14:textId="2B564E66" w:rsidR="001C7CA3" w:rsidRPr="001C7CA3" w:rsidRDefault="001C7CA3" w:rsidP="00184E40">
      <w:pPr>
        <w:jc w:val="center"/>
        <w:rPr>
          <w:rFonts w:ascii="GarageGothic-Regular" w:hAnsi="GarageGothic-Regular"/>
          <w:color w:val="AFD135"/>
          <w:sz w:val="44"/>
          <w:szCs w:val="44"/>
        </w:rPr>
      </w:pPr>
      <w:r w:rsidRPr="001C7CA3">
        <w:rPr>
          <w:rFonts w:ascii="GarageGothic-Regular" w:hAnsi="GarageGothic-Regular"/>
          <w:color w:val="AFD135"/>
          <w:sz w:val="44"/>
          <w:szCs w:val="44"/>
        </w:rPr>
        <w:t>Concussion Protocol Harmonization Project:</w:t>
      </w:r>
    </w:p>
    <w:p w14:paraId="46D2B962" w14:textId="77777777" w:rsidR="00FC4CB0" w:rsidRPr="001C7CA3" w:rsidRDefault="00184E40" w:rsidP="00184E40">
      <w:pPr>
        <w:jc w:val="center"/>
        <w:rPr>
          <w:rFonts w:ascii="GarageGothic-Regular" w:hAnsi="GarageGothic-Regular"/>
          <w:color w:val="AFD135"/>
          <w:sz w:val="44"/>
          <w:szCs w:val="44"/>
        </w:rPr>
      </w:pPr>
      <w:r w:rsidRPr="001C7CA3">
        <w:rPr>
          <w:rFonts w:ascii="GarageGothic-Regular" w:hAnsi="GarageGothic-Regular"/>
          <w:color w:val="AFD135"/>
          <w:sz w:val="44"/>
          <w:szCs w:val="44"/>
        </w:rPr>
        <w:t>Sport-Specific Return-to-Sport Strategy Adaptation Tool</w:t>
      </w:r>
    </w:p>
    <w:p w14:paraId="1D1EC87C" w14:textId="77777777" w:rsidR="00054128" w:rsidRDefault="00054128" w:rsidP="00184E40">
      <w:pPr>
        <w:jc w:val="center"/>
        <w:rPr>
          <w:rFonts w:ascii="Calibri" w:hAnsi="Calibri"/>
          <w:b/>
          <w:szCs w:val="22"/>
        </w:rPr>
      </w:pPr>
    </w:p>
    <w:p w14:paraId="03B9BF0D" w14:textId="77777777" w:rsidR="00E07C8B" w:rsidRPr="006531DF" w:rsidRDefault="00E07C8B" w:rsidP="00054128">
      <w:pPr>
        <w:rPr>
          <w:rFonts w:ascii="Calibri" w:hAnsi="Calibri"/>
          <w:b/>
          <w:sz w:val="28"/>
          <w:szCs w:val="22"/>
        </w:rPr>
      </w:pPr>
      <w:r w:rsidRPr="006531DF">
        <w:rPr>
          <w:rFonts w:ascii="Calibri" w:hAnsi="Calibri"/>
          <w:b/>
          <w:sz w:val="28"/>
          <w:szCs w:val="22"/>
        </w:rPr>
        <w:t>Purpose</w:t>
      </w:r>
    </w:p>
    <w:p w14:paraId="40FDF565" w14:textId="07E2F532" w:rsidR="00054128" w:rsidRDefault="00054128" w:rsidP="00054128">
      <w:pPr>
        <w:rPr>
          <w:rFonts w:ascii="Calibri" w:hAnsi="Calibri"/>
          <w:szCs w:val="22"/>
        </w:rPr>
      </w:pPr>
      <w:r w:rsidRPr="00184E40">
        <w:rPr>
          <w:rFonts w:ascii="Calibri" w:hAnsi="Calibri"/>
          <w:szCs w:val="22"/>
        </w:rPr>
        <w:t xml:space="preserve">This tool </w:t>
      </w:r>
      <w:r>
        <w:rPr>
          <w:rFonts w:ascii="Calibri" w:hAnsi="Calibri"/>
          <w:szCs w:val="22"/>
        </w:rPr>
        <w:t>will help ensure your Return-to-Sport Strategy is tailored to include sport-specific activities that help athletes return to your sport after a concussion.</w:t>
      </w:r>
    </w:p>
    <w:p w14:paraId="69BBEDF1" w14:textId="428252A7" w:rsidR="00054128" w:rsidRDefault="006531DF" w:rsidP="0005412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/>
      </w:r>
    </w:p>
    <w:p w14:paraId="653D9B75" w14:textId="77777777" w:rsidR="00E07C8B" w:rsidRPr="006531DF" w:rsidRDefault="00E07C8B" w:rsidP="00054128">
      <w:pPr>
        <w:rPr>
          <w:rFonts w:ascii="Calibri" w:hAnsi="Calibri"/>
          <w:b/>
          <w:sz w:val="28"/>
          <w:szCs w:val="22"/>
        </w:rPr>
      </w:pPr>
      <w:r w:rsidRPr="006531DF">
        <w:rPr>
          <w:rFonts w:ascii="Calibri" w:hAnsi="Calibri"/>
          <w:b/>
          <w:sz w:val="28"/>
          <w:szCs w:val="22"/>
        </w:rPr>
        <w:t>How to use this tool</w:t>
      </w:r>
    </w:p>
    <w:p w14:paraId="0DD5090D" w14:textId="0ADAC65D" w:rsidR="009C5C84" w:rsidRDefault="00054128" w:rsidP="0005412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table</w:t>
      </w:r>
      <w:r w:rsidR="001548DF">
        <w:rPr>
          <w:rFonts w:ascii="Calibri" w:hAnsi="Calibri"/>
          <w:szCs w:val="22"/>
        </w:rPr>
        <w:t xml:space="preserve">s </w:t>
      </w:r>
      <w:r w:rsidR="006531DF">
        <w:rPr>
          <w:rFonts w:ascii="Calibri" w:hAnsi="Calibri"/>
          <w:szCs w:val="22"/>
        </w:rPr>
        <w:t>that follow</w:t>
      </w:r>
      <w:r w:rsidR="001C7CA3">
        <w:rPr>
          <w:rFonts w:ascii="Calibri" w:hAnsi="Calibri"/>
          <w:szCs w:val="22"/>
        </w:rPr>
        <w:t xml:space="preserve"> </w:t>
      </w:r>
      <w:r w:rsidR="0070474D">
        <w:rPr>
          <w:rFonts w:ascii="Calibri" w:hAnsi="Calibri"/>
          <w:szCs w:val="22"/>
        </w:rPr>
        <w:t>indicate</w:t>
      </w:r>
      <w:r w:rsidR="00A347E4">
        <w:rPr>
          <w:rFonts w:ascii="Calibri" w:hAnsi="Calibri"/>
          <w:szCs w:val="22"/>
        </w:rPr>
        <w:t xml:space="preserve"> the </w:t>
      </w:r>
      <w:r>
        <w:rPr>
          <w:rFonts w:ascii="Calibri" w:hAnsi="Calibri"/>
          <w:szCs w:val="22"/>
        </w:rPr>
        <w:t>stages of a graduated Return-to-Sport Strategy</w:t>
      </w:r>
      <w:r>
        <w:rPr>
          <w:rStyle w:val="FootnoteReference"/>
          <w:rFonts w:ascii="Calibri" w:hAnsi="Calibri"/>
          <w:szCs w:val="22"/>
        </w:rPr>
        <w:footnoteReference w:id="1"/>
      </w:r>
      <w:r>
        <w:rPr>
          <w:rFonts w:ascii="Calibri" w:hAnsi="Calibri"/>
          <w:szCs w:val="22"/>
        </w:rPr>
        <w:t xml:space="preserve">. </w:t>
      </w:r>
    </w:p>
    <w:p w14:paraId="75F9C073" w14:textId="77777777" w:rsidR="009C5C84" w:rsidRDefault="009C5C84" w:rsidP="00054128">
      <w:pPr>
        <w:rPr>
          <w:rFonts w:ascii="Calibri" w:hAnsi="Calibri"/>
          <w:szCs w:val="22"/>
        </w:rPr>
      </w:pPr>
    </w:p>
    <w:p w14:paraId="69A436FA" w14:textId="40C8E4AE" w:rsidR="00054128" w:rsidRPr="00054128" w:rsidRDefault="00DA1F1D" w:rsidP="0005412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To adapt the generic strategy </w:t>
      </w:r>
      <w:r w:rsidR="00677214">
        <w:rPr>
          <w:rFonts w:ascii="Calibri" w:hAnsi="Calibri"/>
          <w:szCs w:val="22"/>
        </w:rPr>
        <w:t xml:space="preserve">to your sport, </w:t>
      </w:r>
      <w:r>
        <w:rPr>
          <w:rFonts w:ascii="Calibri" w:hAnsi="Calibri"/>
          <w:szCs w:val="22"/>
        </w:rPr>
        <w:t xml:space="preserve">the “Activity” column should describe specific activities </w:t>
      </w:r>
      <w:r w:rsidR="00E07C8B">
        <w:rPr>
          <w:rFonts w:ascii="Calibri" w:hAnsi="Calibri"/>
          <w:szCs w:val="22"/>
        </w:rPr>
        <w:t>athletes can progress through to return to your sport after a concussion.</w:t>
      </w:r>
      <w:r>
        <w:rPr>
          <w:rFonts w:ascii="Calibri" w:hAnsi="Calibri"/>
          <w:szCs w:val="22"/>
        </w:rPr>
        <w:t xml:space="preserve"> </w:t>
      </w:r>
      <w:r w:rsidR="00054128">
        <w:rPr>
          <w:rFonts w:ascii="Calibri" w:hAnsi="Calibri"/>
          <w:szCs w:val="22"/>
        </w:rPr>
        <w:t>Use the questions and comments listed in the “Sport-specific considerations” column to insert tailored activities</w:t>
      </w:r>
      <w:r w:rsidR="0070474D">
        <w:rPr>
          <w:rFonts w:ascii="Calibri" w:hAnsi="Calibri"/>
          <w:szCs w:val="22"/>
        </w:rPr>
        <w:t xml:space="preserve"> for your athletes</w:t>
      </w:r>
      <w:r w:rsidR="00054128">
        <w:rPr>
          <w:rFonts w:ascii="Calibri" w:hAnsi="Calibri"/>
          <w:szCs w:val="22"/>
        </w:rPr>
        <w:t xml:space="preserve"> into the “Activity” column. </w:t>
      </w:r>
    </w:p>
    <w:p w14:paraId="77690854" w14:textId="77777777" w:rsidR="00AC1E82" w:rsidRDefault="00AC1E82"/>
    <w:p w14:paraId="6CA91690" w14:textId="5914B20F" w:rsidR="00AC1E82" w:rsidRPr="00AC1E82" w:rsidRDefault="0070474D">
      <w:pPr>
        <w:rPr>
          <w:rFonts w:ascii="Calibri" w:hAnsi="Calibri"/>
        </w:rPr>
      </w:pPr>
      <w:r w:rsidRPr="006D30DE">
        <w:rPr>
          <w:rFonts w:ascii="Calibri" w:hAnsi="Calibri"/>
          <w:b/>
        </w:rPr>
        <w:t>Use Table 1</w:t>
      </w:r>
      <w:r>
        <w:rPr>
          <w:rFonts w:ascii="Calibri" w:hAnsi="Calibri"/>
        </w:rPr>
        <w:t xml:space="preserve"> for full </w:t>
      </w:r>
      <w:r w:rsidR="00AC1E82" w:rsidRPr="00AC1E82">
        <w:rPr>
          <w:rFonts w:ascii="Calibri" w:hAnsi="Calibri"/>
        </w:rPr>
        <w:t>contact and collision sports.</w:t>
      </w:r>
      <w:r w:rsidR="00A347E4">
        <w:rPr>
          <w:rFonts w:ascii="Calibri" w:hAnsi="Calibri"/>
        </w:rPr>
        <w:t xml:space="preserve"> There are 6 stages in the strategy.</w:t>
      </w:r>
    </w:p>
    <w:p w14:paraId="2322DFD6" w14:textId="3F318EBF" w:rsidR="00AC1E82" w:rsidRDefault="00AC1E82">
      <w:pPr>
        <w:rPr>
          <w:rFonts w:ascii="Calibri" w:hAnsi="Calibri"/>
        </w:rPr>
      </w:pPr>
      <w:r w:rsidRPr="006D30DE">
        <w:rPr>
          <w:rFonts w:ascii="Calibri" w:hAnsi="Calibri"/>
          <w:b/>
        </w:rPr>
        <w:t>Use Table 2</w:t>
      </w:r>
      <w:r w:rsidRPr="00AC1E82">
        <w:rPr>
          <w:rFonts w:ascii="Calibri" w:hAnsi="Calibri"/>
        </w:rPr>
        <w:t xml:space="preserve"> for non-contact sports.</w:t>
      </w:r>
      <w:r w:rsidR="00A347E4">
        <w:rPr>
          <w:rFonts w:ascii="Calibri" w:hAnsi="Calibri"/>
        </w:rPr>
        <w:t xml:space="preserve"> There are 5 stages in the strategy, since the stage of non-contact drills is not </w:t>
      </w:r>
      <w:r w:rsidR="00677214">
        <w:rPr>
          <w:rFonts w:ascii="Calibri" w:hAnsi="Calibri"/>
        </w:rPr>
        <w:t>applicable</w:t>
      </w:r>
      <w:r w:rsidR="00A347E4">
        <w:rPr>
          <w:rFonts w:ascii="Calibri" w:hAnsi="Calibri"/>
        </w:rPr>
        <w:t>.</w:t>
      </w:r>
    </w:p>
    <w:p w14:paraId="05F88F2B" w14:textId="77777777" w:rsidR="006531DF" w:rsidRDefault="006531DF">
      <w:pPr>
        <w:rPr>
          <w:rFonts w:ascii="Calibri" w:hAnsi="Calibri"/>
        </w:rPr>
      </w:pPr>
    </w:p>
    <w:p w14:paraId="2B990CA2" w14:textId="2764A43C" w:rsidR="006531DF" w:rsidRPr="00AC1E82" w:rsidRDefault="006531DF">
      <w:pPr>
        <w:rPr>
          <w:rFonts w:ascii="Calibri" w:hAnsi="Calibri"/>
        </w:rPr>
      </w:pPr>
      <w:r>
        <w:rPr>
          <w:rFonts w:ascii="Calibri" w:hAnsi="Calibri"/>
        </w:rPr>
        <w:t>Following each of the tables is a blank template you can use or copy.</w:t>
      </w:r>
    </w:p>
    <w:p w14:paraId="7557D95F" w14:textId="77777777" w:rsidR="00E07C8B" w:rsidRPr="00AC1E82" w:rsidRDefault="00E07C8B">
      <w:pPr>
        <w:rPr>
          <w:rFonts w:ascii="Calibri" w:hAnsi="Calibri"/>
        </w:rPr>
      </w:pPr>
    </w:p>
    <w:p w14:paraId="5DFC9781" w14:textId="7D71E12D" w:rsidR="00054128" w:rsidRPr="007330F8" w:rsidRDefault="006531DF">
      <w:pPr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br/>
      </w:r>
      <w:r w:rsidR="00AC1E82" w:rsidRPr="006531DF">
        <w:rPr>
          <w:rFonts w:ascii="Calibri" w:hAnsi="Calibri"/>
          <w:b/>
          <w:sz w:val="28"/>
          <w:szCs w:val="22"/>
        </w:rPr>
        <w:t>Once your sport-specific strategy is complete, insert it in your concussion protocol.</w:t>
      </w:r>
      <w:r w:rsidR="001548DF" w:rsidRPr="00AC1E82">
        <w:rPr>
          <w:rFonts w:ascii="Calibri" w:hAnsi="Calibri"/>
        </w:rPr>
        <w:br w:type="page"/>
      </w:r>
    </w:p>
    <w:p w14:paraId="2F0C043C" w14:textId="00F68BEB" w:rsidR="002B444F" w:rsidRDefault="009048E0" w:rsidP="00ED62EF">
      <w:pPr>
        <w:rPr>
          <w:rFonts w:ascii="Calibri" w:hAnsi="Calibri"/>
          <w:b/>
          <w:szCs w:val="22"/>
        </w:rPr>
      </w:pPr>
      <w:r w:rsidRPr="009048E0">
        <w:rPr>
          <w:rFonts w:ascii="Calibri" w:hAnsi="Calibri"/>
          <w:b/>
          <w:szCs w:val="22"/>
        </w:rPr>
        <w:lastRenderedPageBreak/>
        <w:t>Table 1. Return-to-Sport Strategy: Full Contact and Collision Sports</w:t>
      </w:r>
    </w:p>
    <w:tbl>
      <w:tblPr>
        <w:tblStyle w:val="TableGrid"/>
        <w:tblpPr w:leftFromText="180" w:rightFromText="180" w:vertAnchor="page" w:horzAnchor="page" w:tblpXSpec="center" w:tblpY="1561"/>
        <w:tblW w:w="12840" w:type="dxa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728"/>
        <w:gridCol w:w="2977"/>
        <w:gridCol w:w="2693"/>
        <w:gridCol w:w="4703"/>
      </w:tblGrid>
      <w:tr w:rsidR="00001972" w:rsidRPr="00184E40" w14:paraId="1A9CE9E4" w14:textId="77777777" w:rsidTr="00001972">
        <w:trPr>
          <w:trHeight w:val="411"/>
        </w:trPr>
        <w:tc>
          <w:tcPr>
            <w:tcW w:w="739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256BAE" w14:textId="77777777" w:rsidR="009B54E1" w:rsidRPr="00BE09A0" w:rsidRDefault="009B54E1" w:rsidP="009B54E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Stage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1A0AAA2" w14:textId="77777777" w:rsidR="009B54E1" w:rsidRPr="00BE09A0" w:rsidRDefault="009B54E1" w:rsidP="009B54E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Aim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BBEDA13" w14:textId="77777777" w:rsidR="009B54E1" w:rsidRPr="00BE09A0" w:rsidRDefault="009B54E1" w:rsidP="009B54E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3C0E0D8" w14:textId="77777777" w:rsidR="009B54E1" w:rsidRPr="00BE09A0" w:rsidRDefault="009B54E1" w:rsidP="009B54E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Goal of each step</w:t>
            </w:r>
          </w:p>
        </w:tc>
        <w:tc>
          <w:tcPr>
            <w:tcW w:w="4703" w:type="dxa"/>
            <w:shd w:val="clear" w:color="auto" w:fill="D9D9D9" w:themeFill="background1" w:themeFillShade="D9"/>
            <w:vAlign w:val="center"/>
          </w:tcPr>
          <w:p w14:paraId="497EA56C" w14:textId="77777777" w:rsidR="009B54E1" w:rsidRPr="00BE09A0" w:rsidRDefault="009B54E1" w:rsidP="009B54E1">
            <w:pPr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b/>
                <w:bCs/>
                <w:caps/>
                <w:sz w:val="22"/>
                <w:szCs w:val="22"/>
                <w:lang w:val="en-CA"/>
              </w:rPr>
              <w:t>Sport-specific considerations</w:t>
            </w:r>
          </w:p>
        </w:tc>
      </w:tr>
      <w:tr w:rsidR="00001972" w:rsidRPr="00184E40" w14:paraId="06B3C2E4" w14:textId="77777777" w:rsidTr="00001972">
        <w:trPr>
          <w:trHeight w:hRule="exact" w:val="674"/>
        </w:trPr>
        <w:tc>
          <w:tcPr>
            <w:tcW w:w="739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10C59883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728" w:type="dxa"/>
          </w:tcPr>
          <w:p w14:paraId="0778946A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Symptom-limiting activity</w:t>
            </w:r>
          </w:p>
        </w:tc>
        <w:tc>
          <w:tcPr>
            <w:tcW w:w="2977" w:type="dxa"/>
          </w:tcPr>
          <w:p w14:paraId="37E24A2D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Daily activities that do not provoke symptoms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7F446581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Gradual re</w:t>
            </w:r>
            <w:r w:rsidRPr="00E86CE5">
              <w:rPr>
                <w:rFonts w:ascii="Calibri" w:hAnsi="Calibri" w:cs="Arial"/>
                <w:sz w:val="22"/>
                <w:szCs w:val="22"/>
              </w:rPr>
              <w:t>introduction of work/school activities</w:t>
            </w:r>
          </w:p>
        </w:tc>
        <w:tc>
          <w:tcPr>
            <w:tcW w:w="4703" w:type="dxa"/>
            <w:shd w:val="clear" w:color="auto" w:fill="C6D9F1" w:themeFill="text2" w:themeFillTint="33"/>
          </w:tcPr>
          <w:p w14:paraId="7DF6F8CD" w14:textId="77777777" w:rsidR="009B54E1" w:rsidRPr="00184E40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001972" w:rsidRPr="00184E40" w14:paraId="4CEB3845" w14:textId="77777777" w:rsidTr="00001972">
        <w:trPr>
          <w:trHeight w:val="1826"/>
        </w:trPr>
        <w:tc>
          <w:tcPr>
            <w:tcW w:w="7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39486664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728" w:type="dxa"/>
          </w:tcPr>
          <w:p w14:paraId="298CE1B2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Light aerobic activity</w:t>
            </w:r>
          </w:p>
          <w:p w14:paraId="1CBB3B90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2FD623" w14:textId="77777777" w:rsidR="00DC50C7" w:rsidRDefault="009B54E1" w:rsidP="009B54E1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>Example: Light intensity jogging or stationary cycling for 15-20 minutes at sub-symptom threshold intensity</w:t>
            </w:r>
            <w:r w:rsidR="00DC50C7">
              <w:rPr>
                <w:rFonts w:ascii="Calibri" w:hAnsi="Calibri" w:cs="Arial"/>
                <w:i/>
                <w:sz w:val="22"/>
                <w:szCs w:val="22"/>
              </w:rPr>
              <w:t xml:space="preserve">. </w:t>
            </w:r>
          </w:p>
          <w:p w14:paraId="296D3BC9" w14:textId="77777777" w:rsidR="00DC50C7" w:rsidRDefault="00DC50C7" w:rsidP="009B54E1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776624E6" w14:textId="4336D3EE" w:rsidR="009B54E1" w:rsidRPr="00E86CE5" w:rsidRDefault="00DC50C7" w:rsidP="009B54E1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C50C7">
              <w:rPr>
                <w:rFonts w:ascii="Calibri" w:hAnsi="Calibri" w:cs="Arial"/>
                <w:sz w:val="22"/>
                <w:szCs w:val="22"/>
              </w:rPr>
              <w:t>No resistance training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24A27B5A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Increase heart rate</w:t>
            </w:r>
          </w:p>
        </w:tc>
        <w:tc>
          <w:tcPr>
            <w:tcW w:w="4703" w:type="dxa"/>
            <w:shd w:val="clear" w:color="auto" w:fill="C6D9F1" w:themeFill="text2" w:themeFillTint="33"/>
          </w:tcPr>
          <w:p w14:paraId="0862DF79" w14:textId="77777777" w:rsidR="009B54E1" w:rsidRPr="00184E40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What is the type of aerobic exercise most relevant to your sport? </w:t>
            </w:r>
          </w:p>
          <w:p w14:paraId="5423EC23" w14:textId="77777777" w:rsidR="009B54E1" w:rsidRPr="00DC50C7" w:rsidRDefault="009B54E1" w:rsidP="00DC50C7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 w:rsidRPr="00DC50C7">
              <w:rPr>
                <w:rFonts w:ascii="Calibri" w:hAnsi="Calibri"/>
                <w:sz w:val="22"/>
                <w:szCs w:val="22"/>
                <w:lang w:val="en-CA"/>
              </w:rPr>
              <w:t>Stationary bike?</w:t>
            </w:r>
          </w:p>
          <w:p w14:paraId="0126E9FD" w14:textId="77777777" w:rsidR="009B54E1" w:rsidRPr="00BE09A0" w:rsidRDefault="009B54E1" w:rsidP="009B54E1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>Treadmill walking/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 </w:t>
            </w: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>running?</w:t>
            </w:r>
          </w:p>
        </w:tc>
      </w:tr>
      <w:tr w:rsidR="00001972" w:rsidRPr="00184E40" w14:paraId="07FB0D5E" w14:textId="77777777" w:rsidTr="00001972">
        <w:trPr>
          <w:trHeight w:val="2090"/>
        </w:trPr>
        <w:tc>
          <w:tcPr>
            <w:tcW w:w="7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76DA9318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1728" w:type="dxa"/>
          </w:tcPr>
          <w:p w14:paraId="3A49F7D4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Sport-specific exercise</w:t>
            </w:r>
          </w:p>
        </w:tc>
        <w:tc>
          <w:tcPr>
            <w:tcW w:w="2977" w:type="dxa"/>
          </w:tcPr>
          <w:p w14:paraId="5E9B5E31" w14:textId="49FD482B" w:rsidR="009B54E1" w:rsidRDefault="00DC50C7" w:rsidP="009B54E1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 xml:space="preserve">Example: </w:t>
            </w:r>
            <w:r w:rsidR="009B54E1" w:rsidRPr="00E86CE5">
              <w:rPr>
                <w:rFonts w:ascii="Calibri" w:hAnsi="Calibri" w:cs="Arial"/>
                <w:i/>
                <w:sz w:val="22"/>
                <w:szCs w:val="22"/>
              </w:rPr>
              <w:t>Moderate intensity jogging for 30-60 minutes at sub-symptom threshold intensity. Low to moderate impact passing, dribbling, shooting, and agility drills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.</w:t>
            </w:r>
          </w:p>
          <w:p w14:paraId="09796548" w14:textId="77777777" w:rsidR="00DC50C7" w:rsidRDefault="00DC50C7" w:rsidP="009B54E1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47A7A6B9" w14:textId="112F28B7" w:rsidR="00DC50C7" w:rsidRPr="00DC50C7" w:rsidRDefault="00DC50C7" w:rsidP="009B54E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 head impact activities.</w:t>
            </w:r>
          </w:p>
        </w:tc>
        <w:tc>
          <w:tcPr>
            <w:tcW w:w="2693" w:type="dxa"/>
          </w:tcPr>
          <w:p w14:paraId="05B3CFF7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Add movement</w:t>
            </w:r>
          </w:p>
        </w:tc>
        <w:tc>
          <w:tcPr>
            <w:tcW w:w="4703" w:type="dxa"/>
            <w:shd w:val="clear" w:color="auto" w:fill="C6D9F1" w:themeFill="text2" w:themeFillTint="33"/>
          </w:tcPr>
          <w:p w14:paraId="5E3DF884" w14:textId="6D5EDB0E" w:rsidR="009B54E1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>What type</w:t>
            </w:r>
            <w:r w:rsidR="00001972">
              <w:rPr>
                <w:rFonts w:ascii="Calibri" w:hAnsi="Calibri"/>
                <w:sz w:val="22"/>
                <w:szCs w:val="22"/>
                <w:lang w:val="en-CA"/>
              </w:rPr>
              <w:t>s</w:t>
            </w: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 of sport-specific skills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 are required for your sport?  </w:t>
            </w:r>
          </w:p>
          <w:p w14:paraId="0A73CC3A" w14:textId="77777777" w:rsidR="009B54E1" w:rsidRPr="00BE09A0" w:rsidRDefault="009B54E1" w:rsidP="009B54E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 xml:space="preserve">Ball skills, stick handling, racquet skills, cutting, pivoting, spinning, twisting, spotting, etc.  </w:t>
            </w:r>
          </w:p>
          <w:p w14:paraId="176E929B" w14:textId="77777777" w:rsidR="009B54E1" w:rsidRPr="00184E40" w:rsidRDefault="009B54E1" w:rsidP="009B54E1">
            <w:pPr>
              <w:spacing w:before="80"/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Gradually increase speed, complexity and intensity of activities.  </w:t>
            </w:r>
          </w:p>
        </w:tc>
      </w:tr>
      <w:tr w:rsidR="00001972" w:rsidRPr="00184E40" w14:paraId="7903E8AA" w14:textId="77777777" w:rsidTr="00814A53">
        <w:trPr>
          <w:trHeight w:val="2259"/>
        </w:trPr>
        <w:tc>
          <w:tcPr>
            <w:tcW w:w="7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453C8672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DFE9F34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Non-contact training drills</w:t>
            </w:r>
          </w:p>
        </w:tc>
        <w:tc>
          <w:tcPr>
            <w:tcW w:w="2977" w:type="dxa"/>
          </w:tcPr>
          <w:p w14:paraId="3B70973B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>Example: Participation in high intensity running and drills. Non-contact practice without heading. Participat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ion in resistance training work</w:t>
            </w:r>
            <w:r w:rsidRPr="00E86CE5">
              <w:rPr>
                <w:rFonts w:ascii="Calibri" w:hAnsi="Calibri" w:cs="Arial"/>
                <w:i/>
                <w:sz w:val="22"/>
                <w:szCs w:val="22"/>
              </w:rPr>
              <w:t>outs.</w:t>
            </w:r>
          </w:p>
        </w:tc>
        <w:tc>
          <w:tcPr>
            <w:tcW w:w="2693" w:type="dxa"/>
          </w:tcPr>
          <w:p w14:paraId="69667BC9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Exercise, coordination and increased thinking</w:t>
            </w:r>
          </w:p>
        </w:tc>
        <w:tc>
          <w:tcPr>
            <w:tcW w:w="4703" w:type="dxa"/>
            <w:shd w:val="clear" w:color="auto" w:fill="C6D9F1" w:themeFill="text2" w:themeFillTint="33"/>
          </w:tcPr>
          <w:p w14:paraId="1BA7C78E" w14:textId="77777777" w:rsidR="009B54E1" w:rsidRPr="00184E40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Activities should build on step 3 but add in resistance and at a higher level. </w:t>
            </w:r>
          </w:p>
          <w:p w14:paraId="0E9F5DE4" w14:textId="77777777" w:rsidR="009B54E1" w:rsidRPr="00184E40" w:rsidRDefault="009B54E1" w:rsidP="009B54E1">
            <w:pPr>
              <w:spacing w:before="120"/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>Activities should a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llow practice </w:t>
            </w: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in competition environments with low risk of concussion. </w:t>
            </w:r>
          </w:p>
          <w:p w14:paraId="12E1BC5D" w14:textId="77777777" w:rsidR="009B54E1" w:rsidRPr="00184E40" w:rsidRDefault="009B54E1" w:rsidP="009B54E1">
            <w:pPr>
              <w:spacing w:before="120"/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>Are there “battle drills” or other dynamic activities that can be trained for prior to engaging in full practice?</w:t>
            </w:r>
          </w:p>
        </w:tc>
      </w:tr>
      <w:tr w:rsidR="00001972" w:rsidRPr="00184E40" w14:paraId="096CD7C6" w14:textId="77777777" w:rsidTr="00814A53">
        <w:trPr>
          <w:trHeight w:hRule="exact" w:val="1149"/>
        </w:trPr>
        <w:tc>
          <w:tcPr>
            <w:tcW w:w="7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2601BA65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14:paraId="2B587941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Full contact practice</w:t>
            </w:r>
          </w:p>
        </w:tc>
        <w:tc>
          <w:tcPr>
            <w:tcW w:w="2977" w:type="dxa"/>
          </w:tcPr>
          <w:p w14:paraId="1F8D56CF" w14:textId="0614E9F1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 xml:space="preserve">Example: </w:t>
            </w:r>
            <w:r w:rsidR="00DC50C7">
              <w:rPr>
                <w:rFonts w:ascii="Calibri" w:hAnsi="Calibri" w:cs="Arial"/>
                <w:i/>
                <w:sz w:val="22"/>
                <w:szCs w:val="22"/>
              </w:rPr>
              <w:t>Following medical clearance, p</w:t>
            </w:r>
            <w:r w:rsidRPr="00E86CE5">
              <w:rPr>
                <w:rFonts w:ascii="Calibri" w:hAnsi="Calibri" w:cs="Arial"/>
                <w:i/>
                <w:sz w:val="22"/>
                <w:szCs w:val="22"/>
              </w:rPr>
              <w:t>articipation in full practice without activity restriction</w:t>
            </w:r>
          </w:p>
        </w:tc>
        <w:tc>
          <w:tcPr>
            <w:tcW w:w="2693" w:type="dxa"/>
          </w:tcPr>
          <w:p w14:paraId="0C47F960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Restore confidence and assess functional skills by coaching staff</w:t>
            </w:r>
          </w:p>
        </w:tc>
        <w:tc>
          <w:tcPr>
            <w:tcW w:w="4703" w:type="dxa"/>
            <w:shd w:val="clear" w:color="auto" w:fill="C6D9F1" w:themeFill="text2" w:themeFillTint="33"/>
          </w:tcPr>
          <w:p w14:paraId="403697DD" w14:textId="77777777" w:rsidR="009B54E1" w:rsidRPr="00184E40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Are there ‘battle drills’, other dynamic activities that can be trained prior to engaging in full game play?  </w:t>
            </w:r>
          </w:p>
        </w:tc>
      </w:tr>
      <w:tr w:rsidR="00001972" w:rsidRPr="00184E40" w14:paraId="5E3103BA" w14:textId="77777777" w:rsidTr="00814A53">
        <w:trPr>
          <w:trHeight w:hRule="exact" w:val="437"/>
        </w:trPr>
        <w:tc>
          <w:tcPr>
            <w:tcW w:w="739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2F9E7C48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1728" w:type="dxa"/>
          </w:tcPr>
          <w:p w14:paraId="6E129638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Return to sport</w:t>
            </w:r>
          </w:p>
        </w:tc>
        <w:tc>
          <w:tcPr>
            <w:tcW w:w="2977" w:type="dxa"/>
          </w:tcPr>
          <w:p w14:paraId="5A19C7CC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Normal game play</w:t>
            </w:r>
          </w:p>
        </w:tc>
        <w:tc>
          <w:tcPr>
            <w:tcW w:w="2693" w:type="dxa"/>
          </w:tcPr>
          <w:p w14:paraId="2A12B4DA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03" w:type="dxa"/>
            <w:shd w:val="clear" w:color="auto" w:fill="C6D9F1" w:themeFill="text2" w:themeFillTint="33"/>
          </w:tcPr>
          <w:p w14:paraId="2AB0DD92" w14:textId="77777777" w:rsidR="009B54E1" w:rsidRPr="00184E40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</w:tbl>
    <w:p w14:paraId="4E2CFFF7" w14:textId="77777777" w:rsidR="002A56A7" w:rsidRDefault="002A56A7" w:rsidP="002D51B2">
      <w:pPr>
        <w:rPr>
          <w:rFonts w:ascii="Calibri" w:hAnsi="Calibri"/>
          <w:b/>
          <w:szCs w:val="22"/>
        </w:rPr>
      </w:pPr>
    </w:p>
    <w:p w14:paraId="43EBDEFE" w14:textId="77777777" w:rsidR="00A51221" w:rsidRDefault="00A51221" w:rsidP="002A56A7">
      <w:pPr>
        <w:rPr>
          <w:rFonts w:ascii="Calibri" w:hAnsi="Calibri"/>
          <w:b/>
          <w:szCs w:val="22"/>
        </w:rPr>
        <w:sectPr w:rsidR="00A51221" w:rsidSect="0023625E">
          <w:footerReference w:type="default" r:id="rId9"/>
          <w:headerReference w:type="first" r:id="rId10"/>
          <w:pgSz w:w="15840" w:h="12240" w:orient="landscape"/>
          <w:pgMar w:top="1077" w:right="1474" w:bottom="1418" w:left="1440" w:header="708" w:footer="708" w:gutter="0"/>
          <w:cols w:space="708"/>
          <w:titlePg/>
          <w:docGrid w:linePitch="360"/>
        </w:sectPr>
      </w:pPr>
    </w:p>
    <w:p w14:paraId="22BA3800" w14:textId="77777777" w:rsidR="002A56A7" w:rsidRDefault="002A56A7" w:rsidP="00A51221">
      <w:pPr>
        <w:jc w:val="center"/>
        <w:rPr>
          <w:rFonts w:ascii="Calibri" w:hAnsi="Calibri"/>
          <w:b/>
          <w:sz w:val="28"/>
          <w:szCs w:val="28"/>
        </w:rPr>
      </w:pPr>
      <w:r w:rsidRPr="00A51221">
        <w:rPr>
          <w:rFonts w:ascii="Calibri" w:hAnsi="Calibri"/>
          <w:b/>
          <w:sz w:val="28"/>
          <w:szCs w:val="28"/>
        </w:rPr>
        <w:t>[NAME OF SPORT]-Specific Return-to-Sport Strategy</w:t>
      </w:r>
    </w:p>
    <w:p w14:paraId="3E3F6ED5" w14:textId="77777777" w:rsidR="00A51221" w:rsidRPr="00A51221" w:rsidRDefault="00A51221" w:rsidP="00A51221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12805" w:type="dxa"/>
        <w:jc w:val="center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586"/>
        <w:gridCol w:w="6560"/>
        <w:gridCol w:w="2905"/>
      </w:tblGrid>
      <w:tr w:rsidR="002A56A7" w:rsidRPr="00184E40" w14:paraId="760601D9" w14:textId="77777777" w:rsidTr="00A51221">
        <w:trPr>
          <w:trHeight w:val="425"/>
          <w:jc w:val="center"/>
        </w:trPr>
        <w:tc>
          <w:tcPr>
            <w:tcW w:w="754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D032A0C" w14:textId="77777777" w:rsidR="002A56A7" w:rsidRPr="00BE09A0" w:rsidRDefault="002A56A7" w:rsidP="00A5122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Stage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5D70E43A" w14:textId="77777777" w:rsidR="002A56A7" w:rsidRPr="00BE09A0" w:rsidRDefault="002A56A7" w:rsidP="00A5122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Aim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4EF0650E" w14:textId="77777777" w:rsidR="002A56A7" w:rsidRPr="00BE09A0" w:rsidRDefault="002A56A7" w:rsidP="00A5122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776197B5" w14:textId="77777777" w:rsidR="002A56A7" w:rsidRPr="00BE09A0" w:rsidRDefault="002A56A7" w:rsidP="00A5122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Goal of each step</w:t>
            </w:r>
          </w:p>
        </w:tc>
      </w:tr>
      <w:tr w:rsidR="002A56A7" w:rsidRPr="00184E40" w14:paraId="5B6468C9" w14:textId="77777777" w:rsidTr="00A51221">
        <w:trPr>
          <w:trHeight w:hRule="exact" w:val="679"/>
          <w:jc w:val="center"/>
        </w:trPr>
        <w:tc>
          <w:tcPr>
            <w:tcW w:w="754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5F81CEDA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2586" w:type="dxa"/>
          </w:tcPr>
          <w:p w14:paraId="11E96620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Symptom-limiting activity</w:t>
            </w:r>
          </w:p>
        </w:tc>
        <w:tc>
          <w:tcPr>
            <w:tcW w:w="6560" w:type="dxa"/>
          </w:tcPr>
          <w:p w14:paraId="41FFA6CD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Daily activities that do not provoke symptoms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905" w:type="dxa"/>
          </w:tcPr>
          <w:p w14:paraId="07AEE3C3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Gradual re</w:t>
            </w:r>
            <w:r w:rsidRPr="00E86CE5">
              <w:rPr>
                <w:rFonts w:ascii="Calibri" w:hAnsi="Calibri" w:cs="Arial"/>
                <w:sz w:val="22"/>
                <w:szCs w:val="22"/>
              </w:rPr>
              <w:t>introduction of work/school activities</w:t>
            </w:r>
          </w:p>
        </w:tc>
      </w:tr>
      <w:tr w:rsidR="002A56A7" w:rsidRPr="00184E40" w14:paraId="2FD24B82" w14:textId="77777777" w:rsidTr="00A51221">
        <w:trPr>
          <w:trHeight w:val="1816"/>
          <w:jc w:val="center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3614C2A8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586" w:type="dxa"/>
          </w:tcPr>
          <w:p w14:paraId="557C867D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Light aerobic activity</w:t>
            </w:r>
          </w:p>
          <w:p w14:paraId="254052FC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60" w:type="dxa"/>
          </w:tcPr>
          <w:p w14:paraId="2FBC64C4" w14:textId="650A520A" w:rsidR="002A56A7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INSERT </w:t>
            </w:r>
            <w:r w:rsidR="00814A53">
              <w:rPr>
                <w:rFonts w:ascii="Calibri" w:hAnsi="Calibri" w:cs="Arial"/>
                <w:b/>
                <w:sz w:val="22"/>
                <w:szCs w:val="22"/>
              </w:rPr>
              <w:t xml:space="preserve">SPORT-SPECIFIC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  <w:r w:rsidRPr="00E86CE5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9727729" w14:textId="77777777" w:rsidR="002A56A7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4A0199B" w14:textId="39BB60B4" w:rsidR="002A56A7" w:rsidRPr="00814A53" w:rsidRDefault="00814A53" w:rsidP="00A5122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="002A56A7" w:rsidRPr="00E86CE5">
              <w:rPr>
                <w:rFonts w:ascii="Calibri" w:hAnsi="Calibri" w:cs="Arial"/>
                <w:sz w:val="22"/>
                <w:szCs w:val="22"/>
              </w:rPr>
              <w:t>No resistance training</w:t>
            </w:r>
            <w:r w:rsidR="002A56A7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905" w:type="dxa"/>
          </w:tcPr>
          <w:p w14:paraId="6D0339EE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Increase heart rate</w:t>
            </w:r>
          </w:p>
        </w:tc>
      </w:tr>
      <w:tr w:rsidR="002A56A7" w:rsidRPr="00184E40" w14:paraId="57684858" w14:textId="77777777" w:rsidTr="00A51221">
        <w:trPr>
          <w:trHeight w:val="1392"/>
          <w:jc w:val="center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31A7915F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586" w:type="dxa"/>
          </w:tcPr>
          <w:p w14:paraId="0480A682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Sport-specific exercise</w:t>
            </w:r>
          </w:p>
        </w:tc>
        <w:tc>
          <w:tcPr>
            <w:tcW w:w="6560" w:type="dxa"/>
          </w:tcPr>
          <w:p w14:paraId="56807728" w14:textId="443B8B85" w:rsidR="002A56A7" w:rsidRPr="0006288B" w:rsidRDefault="002A56A7" w:rsidP="00A5122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INSERT </w:t>
            </w:r>
            <w:r w:rsidR="00814A53">
              <w:rPr>
                <w:rFonts w:ascii="Calibri" w:hAnsi="Calibri" w:cs="Arial"/>
                <w:b/>
                <w:sz w:val="22"/>
                <w:szCs w:val="22"/>
              </w:rPr>
              <w:t xml:space="preserve">SPORT-SPECIFIC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  <w:r w:rsidRPr="0006288B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</w:p>
          <w:p w14:paraId="196820A3" w14:textId="77777777" w:rsidR="002A56A7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AB8BE4B" w14:textId="3816A0E5" w:rsidR="002A56A7" w:rsidRPr="00E07C8B" w:rsidRDefault="00814A53" w:rsidP="00A512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="002A56A7" w:rsidRPr="00E86CE5">
              <w:rPr>
                <w:rFonts w:ascii="Calibri" w:hAnsi="Calibri" w:cs="Arial"/>
                <w:sz w:val="22"/>
                <w:szCs w:val="22"/>
              </w:rPr>
              <w:t>No head impact activities</w:t>
            </w:r>
            <w:r w:rsidR="002A56A7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905" w:type="dxa"/>
          </w:tcPr>
          <w:p w14:paraId="2C691C1D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Add movement</w:t>
            </w:r>
          </w:p>
        </w:tc>
      </w:tr>
      <w:tr w:rsidR="002A56A7" w:rsidRPr="00184E40" w14:paraId="6AFF363C" w14:textId="77777777" w:rsidTr="00A51221">
        <w:trPr>
          <w:trHeight w:val="1458"/>
          <w:jc w:val="center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56AC4091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586" w:type="dxa"/>
          </w:tcPr>
          <w:p w14:paraId="2935EA65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Non-contact training drills</w:t>
            </w:r>
          </w:p>
        </w:tc>
        <w:tc>
          <w:tcPr>
            <w:tcW w:w="6560" w:type="dxa"/>
          </w:tcPr>
          <w:p w14:paraId="146DF7DD" w14:textId="1BD862F9" w:rsidR="002A56A7" w:rsidRPr="0006288B" w:rsidRDefault="002A56A7" w:rsidP="00A5122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INSERT</w:t>
            </w:r>
            <w:r w:rsidR="00814A53">
              <w:rPr>
                <w:rFonts w:ascii="Calibri" w:hAnsi="Calibri" w:cs="Arial"/>
                <w:b/>
                <w:sz w:val="22"/>
                <w:szCs w:val="22"/>
              </w:rPr>
              <w:t xml:space="preserve"> SPORT-SPECIFIC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  <w:r w:rsidRPr="0006288B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</w:p>
          <w:p w14:paraId="59CAA496" w14:textId="77777777" w:rsidR="002A56A7" w:rsidRPr="00A24C50" w:rsidRDefault="002A56A7" w:rsidP="00A51221">
            <w:pPr>
              <w:rPr>
                <w:rFonts w:ascii="Calibri" w:hAnsi="Calibri" w:cs="Arial"/>
                <w:i/>
                <w:sz w:val="22"/>
              </w:rPr>
            </w:pPr>
          </w:p>
          <w:p w14:paraId="2FBD9236" w14:textId="228BA9E9" w:rsidR="002A56A7" w:rsidRPr="00E86CE5" w:rsidRDefault="00814A53" w:rsidP="00A512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="002A56A7" w:rsidRPr="00E86CE5">
              <w:rPr>
                <w:rFonts w:ascii="Calibri" w:hAnsi="Calibri" w:cs="Arial"/>
                <w:sz w:val="22"/>
                <w:szCs w:val="22"/>
              </w:rPr>
              <w:t>May start progressive resistance training.</w:t>
            </w:r>
          </w:p>
        </w:tc>
        <w:tc>
          <w:tcPr>
            <w:tcW w:w="2905" w:type="dxa"/>
          </w:tcPr>
          <w:p w14:paraId="169EF3E4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Exercise, coordination and increased thinking</w:t>
            </w:r>
          </w:p>
        </w:tc>
      </w:tr>
      <w:tr w:rsidR="002A56A7" w:rsidRPr="00184E40" w14:paraId="4CD097D5" w14:textId="77777777" w:rsidTr="00A51221">
        <w:trPr>
          <w:trHeight w:val="1153"/>
          <w:jc w:val="center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5BD095C7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2586" w:type="dxa"/>
          </w:tcPr>
          <w:p w14:paraId="6C0EE867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Full contact practice</w:t>
            </w:r>
          </w:p>
        </w:tc>
        <w:tc>
          <w:tcPr>
            <w:tcW w:w="6560" w:type="dxa"/>
          </w:tcPr>
          <w:p w14:paraId="12F6B3F4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Following medical clearance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D6246EC" w14:textId="77777777" w:rsidR="002A56A7" w:rsidRDefault="002A56A7" w:rsidP="00A5122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E4796D0" w14:textId="545F86E4" w:rsidR="002A56A7" w:rsidRPr="00E07C8B" w:rsidRDefault="002A56A7" w:rsidP="00A5122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INSERT</w:t>
            </w:r>
            <w:r w:rsidR="00814A53">
              <w:rPr>
                <w:rFonts w:ascii="Calibri" w:hAnsi="Calibri" w:cs="Arial"/>
                <w:b/>
                <w:sz w:val="22"/>
                <w:szCs w:val="22"/>
              </w:rPr>
              <w:t xml:space="preserve"> SPORT-SPECIFIC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  <w:r w:rsidRPr="0006288B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05" w:type="dxa"/>
          </w:tcPr>
          <w:p w14:paraId="7B71838C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Restore confidence and assess functional skills by coaching staff</w:t>
            </w:r>
          </w:p>
        </w:tc>
      </w:tr>
      <w:tr w:rsidR="002A56A7" w:rsidRPr="00184E40" w14:paraId="1FE5E166" w14:textId="77777777" w:rsidTr="00A51221"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795D9786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2586" w:type="dxa"/>
          </w:tcPr>
          <w:p w14:paraId="168AE505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Return to sport</w:t>
            </w:r>
          </w:p>
        </w:tc>
        <w:tc>
          <w:tcPr>
            <w:tcW w:w="6560" w:type="dxa"/>
          </w:tcPr>
          <w:p w14:paraId="6980B5AC" w14:textId="4F575951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Normal game play</w:t>
            </w:r>
            <w:r w:rsidR="00814A5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905" w:type="dxa"/>
          </w:tcPr>
          <w:p w14:paraId="09C684EB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3354468" w14:textId="77777777" w:rsidR="00765498" w:rsidRDefault="00765498" w:rsidP="002D51B2">
      <w:pPr>
        <w:rPr>
          <w:rFonts w:ascii="Calibri" w:hAnsi="Calibri"/>
          <w:b/>
          <w:szCs w:val="22"/>
        </w:rPr>
      </w:pPr>
    </w:p>
    <w:p w14:paraId="678E67FC" w14:textId="77777777" w:rsidR="00716BE6" w:rsidRDefault="00716BE6" w:rsidP="002D51B2">
      <w:pPr>
        <w:rPr>
          <w:rFonts w:ascii="Calibri" w:hAnsi="Calibri"/>
          <w:b/>
          <w:szCs w:val="22"/>
        </w:rPr>
        <w:sectPr w:rsidR="00716BE6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formProt w:val="0"/>
          <w:titlePg/>
          <w:docGrid w:linePitch="360"/>
        </w:sectPr>
      </w:pPr>
    </w:p>
    <w:p w14:paraId="1B3ABB9A" w14:textId="325E5277" w:rsidR="002D51B2" w:rsidRDefault="002D51B2" w:rsidP="002D51B2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Table 2</w:t>
      </w:r>
      <w:r w:rsidRPr="009048E0">
        <w:rPr>
          <w:rFonts w:ascii="Calibri" w:hAnsi="Calibri"/>
          <w:b/>
          <w:szCs w:val="22"/>
        </w:rPr>
        <w:t xml:space="preserve">. Return-to-Sport Strategy: </w:t>
      </w:r>
      <w:r w:rsidR="002D44F3">
        <w:rPr>
          <w:rFonts w:ascii="Calibri" w:hAnsi="Calibri"/>
          <w:b/>
          <w:szCs w:val="22"/>
        </w:rPr>
        <w:t>Non-Contact</w:t>
      </w:r>
      <w:r w:rsidRPr="009048E0">
        <w:rPr>
          <w:rFonts w:ascii="Calibri" w:hAnsi="Calibri"/>
          <w:b/>
          <w:szCs w:val="22"/>
        </w:rPr>
        <w:t xml:space="preserve"> Sports</w:t>
      </w:r>
    </w:p>
    <w:p w14:paraId="77B692D4" w14:textId="77777777" w:rsidR="00765498" w:rsidRDefault="00765498" w:rsidP="002D51B2">
      <w:pPr>
        <w:rPr>
          <w:rFonts w:ascii="Calibri" w:hAnsi="Calibri"/>
          <w:b/>
          <w:szCs w:val="22"/>
        </w:rPr>
      </w:pPr>
    </w:p>
    <w:tbl>
      <w:tblPr>
        <w:tblStyle w:val="TableGrid"/>
        <w:tblW w:w="12957" w:type="dxa"/>
        <w:jc w:val="center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748"/>
        <w:gridCol w:w="3639"/>
        <w:gridCol w:w="2551"/>
        <w:gridCol w:w="4253"/>
      </w:tblGrid>
      <w:tr w:rsidR="009C5C84" w:rsidRPr="00184E40" w14:paraId="10F833C7" w14:textId="77777777" w:rsidTr="00765498">
        <w:trPr>
          <w:trHeight w:val="413"/>
          <w:jc w:val="center"/>
        </w:trPr>
        <w:tc>
          <w:tcPr>
            <w:tcW w:w="766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E84BC6" w14:textId="77777777" w:rsidR="009C5C84" w:rsidRPr="00BE09A0" w:rsidRDefault="009C5C84" w:rsidP="00765498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Stage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10AFDDCC" w14:textId="77777777" w:rsidR="009C5C84" w:rsidRPr="00BE09A0" w:rsidRDefault="009C5C84" w:rsidP="00765498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Aim</w:t>
            </w:r>
          </w:p>
        </w:tc>
        <w:tc>
          <w:tcPr>
            <w:tcW w:w="3639" w:type="dxa"/>
            <w:shd w:val="clear" w:color="auto" w:fill="D9D9D9" w:themeFill="background1" w:themeFillShade="D9"/>
            <w:vAlign w:val="center"/>
          </w:tcPr>
          <w:p w14:paraId="45DCA00B" w14:textId="77777777" w:rsidR="009C5C84" w:rsidRPr="00BE09A0" w:rsidRDefault="009C5C84" w:rsidP="00765498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BF4A408" w14:textId="77777777" w:rsidR="009C5C84" w:rsidRPr="00BE09A0" w:rsidRDefault="009C5C84" w:rsidP="00765498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Goal of each step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3459F2C" w14:textId="77777777" w:rsidR="009C5C84" w:rsidRPr="00BE09A0" w:rsidRDefault="009C5C84" w:rsidP="00765498">
            <w:pPr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b/>
                <w:bCs/>
                <w:caps/>
                <w:sz w:val="22"/>
                <w:szCs w:val="22"/>
                <w:lang w:val="en-CA"/>
              </w:rPr>
              <w:t>Sport-specific considerations</w:t>
            </w:r>
          </w:p>
        </w:tc>
      </w:tr>
      <w:tr w:rsidR="009C5C84" w:rsidRPr="00184E40" w14:paraId="59781EB0" w14:textId="77777777" w:rsidTr="00765498">
        <w:trPr>
          <w:trHeight w:val="701"/>
          <w:jc w:val="center"/>
        </w:trPr>
        <w:tc>
          <w:tcPr>
            <w:tcW w:w="766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1CE71623" w14:textId="77777777" w:rsidR="009C5C84" w:rsidRPr="00184E40" w:rsidRDefault="009C5C84" w:rsidP="007654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748" w:type="dxa"/>
          </w:tcPr>
          <w:p w14:paraId="68490312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Symptom-limiting activity</w:t>
            </w:r>
          </w:p>
        </w:tc>
        <w:tc>
          <w:tcPr>
            <w:tcW w:w="3639" w:type="dxa"/>
          </w:tcPr>
          <w:p w14:paraId="5407B8E2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Daily activities that do not provoke symptoms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474C8CCB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Gradual re</w:t>
            </w:r>
            <w:r w:rsidRPr="00E86CE5">
              <w:rPr>
                <w:rFonts w:ascii="Calibri" w:hAnsi="Calibri" w:cs="Arial"/>
                <w:sz w:val="22"/>
                <w:szCs w:val="22"/>
              </w:rPr>
              <w:t>introduction of work/school activities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5EC227A7" w14:textId="77777777" w:rsidR="009C5C84" w:rsidRPr="00184E40" w:rsidRDefault="009C5C84" w:rsidP="00765498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9C5C84" w:rsidRPr="00184E40" w14:paraId="3A4004AA" w14:textId="77777777" w:rsidTr="00765498">
        <w:trPr>
          <w:trHeight w:val="1844"/>
          <w:jc w:val="center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703E2ACA" w14:textId="77777777" w:rsidR="009C5C84" w:rsidRPr="00184E40" w:rsidRDefault="009C5C84" w:rsidP="007654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748" w:type="dxa"/>
          </w:tcPr>
          <w:p w14:paraId="1BFC73F5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Light aerobic activity</w:t>
            </w:r>
          </w:p>
          <w:p w14:paraId="3EF9391F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9" w:type="dxa"/>
          </w:tcPr>
          <w:p w14:paraId="7F6C5760" w14:textId="77777777" w:rsidR="009C5C84" w:rsidRDefault="009C5C84" w:rsidP="00765498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>Example: Light intensity jogging or stationary cycling for 15-20 minutes at sub-symptom threshold intensity</w:t>
            </w:r>
            <w:r w:rsidR="006E7571">
              <w:rPr>
                <w:rFonts w:ascii="Calibri" w:hAnsi="Calibri" w:cs="Arial"/>
                <w:i/>
                <w:sz w:val="22"/>
                <w:szCs w:val="22"/>
              </w:rPr>
              <w:t>.</w:t>
            </w:r>
          </w:p>
          <w:p w14:paraId="773968D7" w14:textId="77777777" w:rsidR="006E7571" w:rsidRDefault="006E7571" w:rsidP="00765498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65A6E0A0" w14:textId="7077E4BB" w:rsidR="006E7571" w:rsidRPr="006E7571" w:rsidRDefault="006E7571" w:rsidP="007654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 resistance training.</w:t>
            </w:r>
          </w:p>
        </w:tc>
        <w:tc>
          <w:tcPr>
            <w:tcW w:w="2551" w:type="dxa"/>
          </w:tcPr>
          <w:p w14:paraId="4E04413A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Increase heart rate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14472584" w14:textId="77777777" w:rsidR="009C5C84" w:rsidRPr="00184E40" w:rsidRDefault="009C5C84" w:rsidP="0076549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What is the type of aerobic exercise most relevant to your sport? </w:t>
            </w:r>
          </w:p>
          <w:p w14:paraId="0876EB75" w14:textId="77777777" w:rsidR="009C5C84" w:rsidRPr="00BE09A0" w:rsidRDefault="009C5C84" w:rsidP="00765498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>Stationary bike?</w:t>
            </w:r>
          </w:p>
          <w:p w14:paraId="5533AB50" w14:textId="77777777" w:rsidR="009C5C84" w:rsidRPr="00BE09A0" w:rsidRDefault="009C5C84" w:rsidP="00765498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>Treadmill walking/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 </w:t>
            </w: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>running?</w:t>
            </w:r>
          </w:p>
        </w:tc>
      </w:tr>
      <w:tr w:rsidR="009C5C84" w:rsidRPr="00184E40" w14:paraId="25B9E63E" w14:textId="77777777" w:rsidTr="00765498">
        <w:trPr>
          <w:trHeight w:val="2247"/>
          <w:jc w:val="center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44FFB71D" w14:textId="7A61063E" w:rsidR="009C5C84" w:rsidRPr="00184E40" w:rsidRDefault="009C5C84" w:rsidP="007654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1748" w:type="dxa"/>
          </w:tcPr>
          <w:p w14:paraId="2120A6B5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Sport-specific exercise</w:t>
            </w:r>
          </w:p>
        </w:tc>
        <w:tc>
          <w:tcPr>
            <w:tcW w:w="3639" w:type="dxa"/>
          </w:tcPr>
          <w:p w14:paraId="0398C105" w14:textId="77777777" w:rsidR="009C5C84" w:rsidRDefault="009C5C84" w:rsidP="00765498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>Example: Moderate intensity jogging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/swimming</w:t>
            </w:r>
            <w:r w:rsidRPr="00E86CE5">
              <w:rPr>
                <w:rFonts w:ascii="Calibri" w:hAnsi="Calibri" w:cs="Arial"/>
                <w:i/>
                <w:sz w:val="22"/>
                <w:szCs w:val="22"/>
              </w:rPr>
              <w:t xml:space="preserve"> for 30-60 minutes at sub-symptom threshold intensity. Low to moderate impact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exercise and activities (i.e. diving at lower heights and level of difficulty)</w:t>
            </w:r>
          </w:p>
          <w:p w14:paraId="163184E8" w14:textId="77777777" w:rsidR="006E7571" w:rsidRDefault="006E7571" w:rsidP="0076549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FD89A3B" w14:textId="04C47294" w:rsidR="006E7571" w:rsidRPr="006E7571" w:rsidRDefault="006E7571" w:rsidP="007654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 head impact activities.</w:t>
            </w:r>
          </w:p>
        </w:tc>
        <w:tc>
          <w:tcPr>
            <w:tcW w:w="2551" w:type="dxa"/>
          </w:tcPr>
          <w:p w14:paraId="13A1B436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Add movement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3D8B28E0" w14:textId="649A03FC" w:rsidR="009C5C84" w:rsidRDefault="009C5C84" w:rsidP="0076549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>What type</w:t>
            </w:r>
            <w:r w:rsidR="00044B62">
              <w:rPr>
                <w:rFonts w:ascii="Calibri" w:hAnsi="Calibri"/>
                <w:sz w:val="22"/>
                <w:szCs w:val="22"/>
                <w:lang w:val="en-CA"/>
              </w:rPr>
              <w:t>s</w:t>
            </w: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 of sport-specific skills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 are required for your sport?  </w:t>
            </w:r>
          </w:p>
          <w:p w14:paraId="1EABE821" w14:textId="77777777" w:rsidR="009C5C84" w:rsidRPr="00BE09A0" w:rsidRDefault="009C5C84" w:rsidP="00765498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Spinning, twisting, spotting, etc.</w:t>
            </w:r>
          </w:p>
          <w:p w14:paraId="43F4E9CB" w14:textId="77777777" w:rsidR="009C5C84" w:rsidRPr="00184E40" w:rsidRDefault="009C5C84" w:rsidP="00765498">
            <w:pPr>
              <w:spacing w:before="120"/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Gradually increase speed, complexity and intensity of activities.  </w:t>
            </w:r>
          </w:p>
        </w:tc>
      </w:tr>
      <w:tr w:rsidR="009C5C84" w:rsidRPr="00184E40" w14:paraId="7593A0FC" w14:textId="77777777" w:rsidTr="00765498">
        <w:trPr>
          <w:trHeight w:val="2083"/>
          <w:jc w:val="center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67C295AA" w14:textId="77777777" w:rsidR="009C5C84" w:rsidRPr="00184E40" w:rsidRDefault="009C5C84" w:rsidP="007654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748" w:type="dxa"/>
          </w:tcPr>
          <w:p w14:paraId="2EF47CFD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Full intensity practice</w:t>
            </w:r>
          </w:p>
        </w:tc>
        <w:tc>
          <w:tcPr>
            <w:tcW w:w="3639" w:type="dxa"/>
          </w:tcPr>
          <w:p w14:paraId="6ED227CE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>Example: Participation in hi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gh intensity running and drills</w:t>
            </w:r>
            <w:r w:rsidRPr="00E86CE5">
              <w:rPr>
                <w:rFonts w:ascii="Calibri" w:hAnsi="Calibri" w:cs="Arial"/>
                <w:i/>
                <w:sz w:val="22"/>
                <w:szCs w:val="22"/>
              </w:rPr>
              <w:t>. Participat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ion in resistance training work</w:t>
            </w:r>
            <w:r w:rsidRPr="00E86CE5">
              <w:rPr>
                <w:rFonts w:ascii="Calibri" w:hAnsi="Calibri" w:cs="Arial"/>
                <w:i/>
                <w:sz w:val="22"/>
                <w:szCs w:val="22"/>
              </w:rPr>
              <w:t>outs.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 Full training at competition intensity and duration (e.g. diving from competition heights and level of difficulty)</w:t>
            </w:r>
          </w:p>
        </w:tc>
        <w:tc>
          <w:tcPr>
            <w:tcW w:w="2551" w:type="dxa"/>
          </w:tcPr>
          <w:p w14:paraId="0F4DF211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Exercise, coordination and increased thinking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3C4C1CC4" w14:textId="77777777" w:rsidR="009C5C84" w:rsidRPr="00184E40" w:rsidRDefault="009C5C84" w:rsidP="0076549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Activities should build on step 3 but add in resistance and at a higher level. </w:t>
            </w:r>
          </w:p>
          <w:p w14:paraId="4EF85395" w14:textId="77777777" w:rsidR="009C5C84" w:rsidRPr="00184E40" w:rsidRDefault="009C5C84" w:rsidP="00765498">
            <w:pPr>
              <w:spacing w:before="120"/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>Activities should a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llow training </w:t>
            </w: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in competition environments. </w:t>
            </w:r>
          </w:p>
          <w:p w14:paraId="27AB66CD" w14:textId="77777777" w:rsidR="009C5C84" w:rsidRPr="00184E40" w:rsidRDefault="009C5C84" w:rsidP="00765498">
            <w:pPr>
              <w:spacing w:before="120"/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Activities include performing full competition skills/routines.</w:t>
            </w:r>
          </w:p>
        </w:tc>
      </w:tr>
      <w:tr w:rsidR="009C5C84" w:rsidRPr="00184E40" w14:paraId="7D6D28AF" w14:textId="77777777" w:rsidTr="00765498">
        <w:trPr>
          <w:trHeight w:hRule="exact" w:val="458"/>
          <w:jc w:val="center"/>
        </w:trPr>
        <w:tc>
          <w:tcPr>
            <w:tcW w:w="766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3B93CD92" w14:textId="77777777" w:rsidR="009C5C84" w:rsidRPr="00184E40" w:rsidRDefault="009C5C84" w:rsidP="007654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14:paraId="304234C7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Return to sport</w:t>
            </w:r>
          </w:p>
        </w:tc>
        <w:tc>
          <w:tcPr>
            <w:tcW w:w="3639" w:type="dxa"/>
          </w:tcPr>
          <w:p w14:paraId="76EF8EDB" w14:textId="0397C34D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Normal game play</w:t>
            </w:r>
            <w:r w:rsidR="00044B6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5F485C38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7606C980" w14:textId="77777777" w:rsidR="009C5C84" w:rsidRPr="00184E40" w:rsidRDefault="009C5C84" w:rsidP="00765498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</w:tbl>
    <w:p w14:paraId="29ACF864" w14:textId="02D31C5A" w:rsidR="00ED62EF" w:rsidRDefault="00ED62EF" w:rsidP="00ED62EF">
      <w:pPr>
        <w:rPr>
          <w:rFonts w:ascii="Calibri" w:hAnsi="Calibri"/>
          <w:b/>
          <w:szCs w:val="22"/>
        </w:rPr>
      </w:pPr>
    </w:p>
    <w:p w14:paraId="7F947692" w14:textId="77777777" w:rsidR="00E07C8B" w:rsidRDefault="00E07C8B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br w:type="page"/>
      </w:r>
    </w:p>
    <w:p w14:paraId="673B958A" w14:textId="77777777" w:rsidR="008C6705" w:rsidRDefault="008C6705" w:rsidP="00765498">
      <w:pPr>
        <w:jc w:val="center"/>
        <w:rPr>
          <w:rFonts w:ascii="Calibri" w:hAnsi="Calibri"/>
          <w:b/>
          <w:sz w:val="28"/>
          <w:szCs w:val="22"/>
        </w:rPr>
        <w:sectPr w:rsidR="008C6705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page" w:tblpX="1391" w:tblpY="3283"/>
        <w:tblW w:w="13203" w:type="dxa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714"/>
        <w:gridCol w:w="6145"/>
        <w:gridCol w:w="3572"/>
      </w:tblGrid>
      <w:tr w:rsidR="00CD16A2" w:rsidRPr="00184E40" w14:paraId="24F07E3C" w14:textId="77777777" w:rsidTr="00CD16A2">
        <w:trPr>
          <w:trHeight w:val="395"/>
        </w:trPr>
        <w:tc>
          <w:tcPr>
            <w:tcW w:w="772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DF88DE" w14:textId="77777777" w:rsidR="00CD16A2" w:rsidRPr="00BE09A0" w:rsidRDefault="00CD16A2" w:rsidP="00CD16A2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Stage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52925AF4" w14:textId="77777777" w:rsidR="00CD16A2" w:rsidRPr="00BE09A0" w:rsidRDefault="00CD16A2" w:rsidP="00CD16A2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Aim</w:t>
            </w:r>
          </w:p>
        </w:tc>
        <w:tc>
          <w:tcPr>
            <w:tcW w:w="6145" w:type="dxa"/>
            <w:shd w:val="clear" w:color="auto" w:fill="D9D9D9" w:themeFill="background1" w:themeFillShade="D9"/>
            <w:vAlign w:val="center"/>
          </w:tcPr>
          <w:p w14:paraId="53B82638" w14:textId="77777777" w:rsidR="00CD16A2" w:rsidRPr="00BE09A0" w:rsidRDefault="00CD16A2" w:rsidP="00CD16A2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14:paraId="5A9F1B8B" w14:textId="77777777" w:rsidR="00CD16A2" w:rsidRPr="00BE09A0" w:rsidRDefault="00CD16A2" w:rsidP="00CD16A2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Goal of each step</w:t>
            </w:r>
          </w:p>
        </w:tc>
      </w:tr>
      <w:tr w:rsidR="00CD16A2" w:rsidRPr="00184E40" w14:paraId="174A4894" w14:textId="77777777" w:rsidTr="00CD16A2">
        <w:trPr>
          <w:trHeight w:val="665"/>
        </w:trPr>
        <w:tc>
          <w:tcPr>
            <w:tcW w:w="772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39279C5D" w14:textId="77777777" w:rsidR="00CD16A2" w:rsidRPr="00184E40" w:rsidRDefault="00CD16A2" w:rsidP="00CD1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2714" w:type="dxa"/>
          </w:tcPr>
          <w:p w14:paraId="3FA66A16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Symptom-limiting activity</w:t>
            </w:r>
          </w:p>
        </w:tc>
        <w:tc>
          <w:tcPr>
            <w:tcW w:w="6145" w:type="dxa"/>
          </w:tcPr>
          <w:p w14:paraId="6E40A0B6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Daily activities that do not provoke symptoms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572" w:type="dxa"/>
          </w:tcPr>
          <w:p w14:paraId="40625456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Gradual re</w:t>
            </w:r>
            <w:r w:rsidRPr="00E86CE5">
              <w:rPr>
                <w:rFonts w:ascii="Calibri" w:hAnsi="Calibri" w:cs="Arial"/>
                <w:sz w:val="22"/>
                <w:szCs w:val="22"/>
              </w:rPr>
              <w:t>introduction of work/school activities</w:t>
            </w:r>
          </w:p>
        </w:tc>
      </w:tr>
      <w:tr w:rsidR="00CD16A2" w:rsidRPr="00184E40" w14:paraId="6A3E2E69" w14:textId="77777777" w:rsidTr="00CD16A2">
        <w:trPr>
          <w:trHeight w:val="1469"/>
        </w:trPr>
        <w:tc>
          <w:tcPr>
            <w:tcW w:w="7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17CF075F" w14:textId="77777777" w:rsidR="00CD16A2" w:rsidRPr="00184E40" w:rsidRDefault="00CD16A2" w:rsidP="00CD1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714" w:type="dxa"/>
          </w:tcPr>
          <w:p w14:paraId="7C5A846D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Light aerobic activity</w:t>
            </w:r>
          </w:p>
          <w:p w14:paraId="37973D4A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45" w:type="dxa"/>
          </w:tcPr>
          <w:p w14:paraId="401704BE" w14:textId="77777777" w:rsidR="00CD16A2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INSERT SPORT-SPECIFIC 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</w:p>
          <w:p w14:paraId="4E1DC417" w14:textId="77777777" w:rsidR="00CD16A2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6F882BD" w14:textId="77777777" w:rsidR="00CD16A2" w:rsidRPr="00481F93" w:rsidRDefault="00CD16A2" w:rsidP="00CD16A2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E86CE5">
              <w:rPr>
                <w:rFonts w:ascii="Calibri" w:hAnsi="Calibri" w:cs="Arial"/>
                <w:sz w:val="22"/>
                <w:szCs w:val="22"/>
              </w:rPr>
              <w:t>No resistance training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572" w:type="dxa"/>
          </w:tcPr>
          <w:p w14:paraId="66BC8B70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Increase heart rate</w:t>
            </w:r>
          </w:p>
        </w:tc>
      </w:tr>
      <w:tr w:rsidR="00CD16A2" w:rsidRPr="00184E40" w14:paraId="150D7C92" w14:textId="77777777" w:rsidTr="00CD16A2">
        <w:trPr>
          <w:trHeight w:val="1832"/>
        </w:trPr>
        <w:tc>
          <w:tcPr>
            <w:tcW w:w="7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6E877378" w14:textId="77777777" w:rsidR="00CD16A2" w:rsidRPr="00184E40" w:rsidRDefault="00CD16A2" w:rsidP="00CD1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714" w:type="dxa"/>
          </w:tcPr>
          <w:p w14:paraId="5D65B010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Sport-specific exercise</w:t>
            </w:r>
          </w:p>
        </w:tc>
        <w:tc>
          <w:tcPr>
            <w:tcW w:w="6145" w:type="dxa"/>
          </w:tcPr>
          <w:p w14:paraId="21203E31" w14:textId="77777777" w:rsidR="00CD16A2" w:rsidRPr="0006288B" w:rsidRDefault="00CD16A2" w:rsidP="00CD16A2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INSERT SPORT-SPECIFIC 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</w:p>
          <w:p w14:paraId="6CFE9240" w14:textId="77777777" w:rsidR="00CD16A2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D3D80C8" w14:textId="77777777" w:rsidR="00CD16A2" w:rsidRPr="00E86CE5" w:rsidRDefault="00CD16A2" w:rsidP="00CD16A2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E86CE5">
              <w:rPr>
                <w:rFonts w:ascii="Calibri" w:hAnsi="Calibri" w:cs="Arial"/>
                <w:sz w:val="22"/>
                <w:szCs w:val="22"/>
              </w:rPr>
              <w:t>No head impact activities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572" w:type="dxa"/>
          </w:tcPr>
          <w:p w14:paraId="3B826946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Add movement</w:t>
            </w:r>
          </w:p>
        </w:tc>
      </w:tr>
      <w:tr w:rsidR="00CD16A2" w:rsidRPr="00184E40" w14:paraId="076CA786" w14:textId="77777777" w:rsidTr="00CD16A2">
        <w:trPr>
          <w:trHeight w:val="1632"/>
        </w:trPr>
        <w:tc>
          <w:tcPr>
            <w:tcW w:w="7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4170B439" w14:textId="77777777" w:rsidR="00CD16A2" w:rsidRPr="00184E40" w:rsidRDefault="00CD16A2" w:rsidP="00CD1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714" w:type="dxa"/>
          </w:tcPr>
          <w:p w14:paraId="1BBEB79D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Full intensity practice</w:t>
            </w:r>
          </w:p>
        </w:tc>
        <w:tc>
          <w:tcPr>
            <w:tcW w:w="6145" w:type="dxa"/>
          </w:tcPr>
          <w:p w14:paraId="7E96D1C1" w14:textId="77777777" w:rsidR="00CD16A2" w:rsidRPr="0006288B" w:rsidRDefault="00CD16A2" w:rsidP="00CD16A2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INSERT SPORT-SPECIFIC 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</w:p>
          <w:p w14:paraId="7AF9E381" w14:textId="77777777" w:rsidR="00CD16A2" w:rsidRPr="00A24C50" w:rsidRDefault="00CD16A2" w:rsidP="00CD16A2">
            <w:pPr>
              <w:rPr>
                <w:rFonts w:ascii="Calibri" w:hAnsi="Calibri" w:cs="Arial"/>
                <w:i/>
                <w:sz w:val="22"/>
              </w:rPr>
            </w:pPr>
          </w:p>
          <w:p w14:paraId="5F99B895" w14:textId="3ADA5F0F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E86CE5">
              <w:rPr>
                <w:rFonts w:ascii="Calibri" w:hAnsi="Calibri" w:cs="Arial"/>
                <w:sz w:val="22"/>
                <w:szCs w:val="22"/>
              </w:rPr>
              <w:t>May start progressive resistance training.</w:t>
            </w:r>
          </w:p>
        </w:tc>
        <w:tc>
          <w:tcPr>
            <w:tcW w:w="3572" w:type="dxa"/>
          </w:tcPr>
          <w:p w14:paraId="274B1B8D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Exercise, coordination and increased thinking</w:t>
            </w:r>
          </w:p>
        </w:tc>
      </w:tr>
      <w:tr w:rsidR="00CD16A2" w:rsidRPr="00184E40" w14:paraId="283329D2" w14:textId="77777777" w:rsidTr="00CD16A2">
        <w:trPr>
          <w:trHeight w:hRule="exact" w:val="502"/>
        </w:trPr>
        <w:tc>
          <w:tcPr>
            <w:tcW w:w="772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6E63751A" w14:textId="77777777" w:rsidR="00CD16A2" w:rsidRPr="00184E40" w:rsidRDefault="00CD16A2" w:rsidP="00CD1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2714" w:type="dxa"/>
          </w:tcPr>
          <w:p w14:paraId="789053D6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Return to sport</w:t>
            </w:r>
          </w:p>
        </w:tc>
        <w:tc>
          <w:tcPr>
            <w:tcW w:w="6145" w:type="dxa"/>
          </w:tcPr>
          <w:p w14:paraId="53ED4070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Normal game play</w:t>
            </w:r>
          </w:p>
        </w:tc>
        <w:tc>
          <w:tcPr>
            <w:tcW w:w="3572" w:type="dxa"/>
          </w:tcPr>
          <w:p w14:paraId="4FCDE0BA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28AF08E" w14:textId="77777777" w:rsidR="00CD16A2" w:rsidRDefault="00CD16A2" w:rsidP="00CD16A2">
      <w:pPr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  <w:sectPr w:rsidR="00CD16A2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formProt w:val="0"/>
          <w:titlePg/>
          <w:docGrid w:linePitch="360"/>
        </w:sectPr>
      </w:pPr>
    </w:p>
    <w:p w14:paraId="7630B9FE" w14:textId="465C2D20" w:rsidR="00E447A4" w:rsidRDefault="00E447A4" w:rsidP="00E447A4">
      <w:pPr>
        <w:rPr>
          <w:rFonts w:ascii="Calibri" w:hAnsi="Calibri"/>
          <w:b/>
          <w:sz w:val="28"/>
          <w:szCs w:val="22"/>
        </w:rPr>
        <w:sectPr w:rsidR="00E447A4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titlePg/>
          <w:docGrid w:linePitch="360"/>
        </w:sectPr>
      </w:pPr>
    </w:p>
    <w:p w14:paraId="34C45368" w14:textId="4DD8267E" w:rsidR="00B33735" w:rsidRDefault="002D44F3" w:rsidP="00CD16A2">
      <w:pPr>
        <w:jc w:val="center"/>
        <w:rPr>
          <w:rFonts w:ascii="Calibri" w:hAnsi="Calibri"/>
          <w:b/>
          <w:sz w:val="28"/>
          <w:szCs w:val="22"/>
        </w:rPr>
        <w:sectPr w:rsidR="00B33735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formProt w:val="0"/>
          <w:titlePg/>
          <w:docGrid w:linePitch="360"/>
        </w:sectPr>
      </w:pPr>
      <w:r w:rsidRPr="00765498">
        <w:rPr>
          <w:rFonts w:ascii="Calibri" w:hAnsi="Calibri"/>
          <w:b/>
          <w:sz w:val="28"/>
          <w:szCs w:val="22"/>
        </w:rPr>
        <w:t>[NAME OF SPORT]-Specific Return-to-Sport Strateg</w:t>
      </w:r>
      <w:r w:rsidR="00CD16A2">
        <w:rPr>
          <w:rFonts w:ascii="Calibri" w:hAnsi="Calibri"/>
          <w:b/>
          <w:sz w:val="28"/>
          <w:szCs w:val="22"/>
        </w:rPr>
        <w:t>y</w:t>
      </w:r>
    </w:p>
    <w:p w14:paraId="1C467BB7" w14:textId="79E72D5D" w:rsidR="00481F93" w:rsidRDefault="00481F93" w:rsidP="00CD16A2">
      <w:pPr>
        <w:rPr>
          <w:rFonts w:ascii="Calibri" w:hAnsi="Calibri"/>
          <w:b/>
          <w:sz w:val="28"/>
          <w:szCs w:val="22"/>
        </w:rPr>
        <w:sectPr w:rsidR="00481F93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formProt w:val="0"/>
          <w:titlePg/>
          <w:docGrid w:linePitch="360"/>
        </w:sectPr>
      </w:pPr>
    </w:p>
    <w:p w14:paraId="2F857410" w14:textId="111A504A" w:rsidR="002D44F3" w:rsidRPr="008C6705" w:rsidRDefault="002D44F3" w:rsidP="00481F93">
      <w:pPr>
        <w:rPr>
          <w:rFonts w:ascii="Calibri" w:hAnsi="Calibri"/>
          <w:b/>
          <w:sz w:val="28"/>
          <w:szCs w:val="22"/>
        </w:rPr>
      </w:pPr>
    </w:p>
    <w:sectPr w:rsidR="002D44F3" w:rsidRPr="008C6705" w:rsidSect="00A51221">
      <w:type w:val="continuous"/>
      <w:pgSz w:w="15840" w:h="12240" w:orient="landscape"/>
      <w:pgMar w:top="1077" w:right="1474" w:bottom="1418" w:left="1440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7D894" w14:textId="77777777" w:rsidR="006D30DE" w:rsidRDefault="006D30DE" w:rsidP="00184E40">
      <w:r>
        <w:separator/>
      </w:r>
    </w:p>
  </w:endnote>
  <w:endnote w:type="continuationSeparator" w:id="0">
    <w:p w14:paraId="7C2BA815" w14:textId="77777777" w:rsidR="006D30DE" w:rsidRDefault="006D30DE" w:rsidP="001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geGothic-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6056" w14:textId="2989B5B2" w:rsidR="006D30DE" w:rsidRPr="0070474D" w:rsidRDefault="006D30DE">
    <w:pPr>
      <w:pStyle w:val="Footer"/>
      <w:rPr>
        <w:rFonts w:ascii="Calibri" w:hAnsi="Calibri"/>
      </w:rPr>
    </w:pPr>
    <w:r w:rsidRPr="006531DF">
      <w:rPr>
        <w:rFonts w:ascii="Calibri" w:hAnsi="Calibri"/>
        <w:b/>
        <w:color w:val="AFD135"/>
      </w:rPr>
      <w:t>PARACHUTE</w:t>
    </w:r>
    <w:r>
      <w:rPr>
        <w:rFonts w:ascii="Calibri" w:hAnsi="Calibri"/>
      </w:rPr>
      <w:t xml:space="preserve"> | </w:t>
    </w:r>
    <w:r w:rsidRPr="0070474D">
      <w:rPr>
        <w:rFonts w:ascii="Calibri" w:hAnsi="Calibri"/>
      </w:rPr>
      <w:t>Sport-Specific Return-to-Sport Strategy Adaptation Tool</w:t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fldChar w:fldCharType="begin"/>
    </w:r>
    <w:r w:rsidRPr="0070474D">
      <w:rPr>
        <w:rStyle w:val="PageNumber"/>
        <w:rFonts w:ascii="Calibri" w:hAnsi="Calibri"/>
      </w:rPr>
      <w:instrText xml:space="preserve"> PAGE </w:instrText>
    </w:r>
    <w:r w:rsidRPr="0070474D">
      <w:rPr>
        <w:rStyle w:val="PageNumber"/>
        <w:rFonts w:ascii="Calibri" w:hAnsi="Calibri"/>
      </w:rPr>
      <w:fldChar w:fldCharType="separate"/>
    </w:r>
    <w:r w:rsidR="007330F8">
      <w:rPr>
        <w:rStyle w:val="PageNumber"/>
        <w:rFonts w:ascii="Calibri" w:hAnsi="Calibri"/>
        <w:noProof/>
      </w:rPr>
      <w:t>2</w:t>
    </w:r>
    <w:r w:rsidRPr="0070474D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76035" w14:textId="77777777" w:rsidR="006D30DE" w:rsidRDefault="006D30DE" w:rsidP="00184E40">
      <w:r>
        <w:separator/>
      </w:r>
    </w:p>
  </w:footnote>
  <w:footnote w:type="continuationSeparator" w:id="0">
    <w:p w14:paraId="7C07A371" w14:textId="77777777" w:rsidR="006D30DE" w:rsidRDefault="006D30DE" w:rsidP="00184E40">
      <w:r>
        <w:continuationSeparator/>
      </w:r>
    </w:p>
  </w:footnote>
  <w:footnote w:id="1">
    <w:p w14:paraId="52BC3401" w14:textId="77777777" w:rsidR="006D30DE" w:rsidRDefault="006D30DE" w:rsidP="000541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9043D3">
        <w:rPr>
          <w:rFonts w:ascii="Calibri" w:hAnsi="Calibri"/>
          <w:sz w:val="18"/>
          <w:szCs w:val="18"/>
        </w:rPr>
        <w:t>McCrory et al. (2017).</w:t>
      </w:r>
      <w:proofErr w:type="gramEnd"/>
      <w:r w:rsidRPr="009043D3">
        <w:rPr>
          <w:rFonts w:ascii="Calibri" w:hAnsi="Calibri"/>
          <w:sz w:val="18"/>
          <w:szCs w:val="18"/>
        </w:rPr>
        <w:t xml:space="preserve"> Consensus statement on concussion in sport – the 5</w:t>
      </w:r>
      <w:r w:rsidRPr="009043D3">
        <w:rPr>
          <w:rFonts w:ascii="Calibri" w:hAnsi="Calibri"/>
          <w:sz w:val="18"/>
          <w:szCs w:val="18"/>
          <w:vertAlign w:val="superscript"/>
        </w:rPr>
        <w:t>th</w:t>
      </w:r>
      <w:r w:rsidRPr="009043D3">
        <w:rPr>
          <w:rFonts w:ascii="Calibri" w:hAnsi="Calibri"/>
          <w:sz w:val="18"/>
          <w:szCs w:val="18"/>
        </w:rPr>
        <w:t xml:space="preserve"> international conference on concussion in sport held in Berlin, October 2016. </w:t>
      </w:r>
      <w:proofErr w:type="gramStart"/>
      <w:r w:rsidRPr="009043D3">
        <w:rPr>
          <w:rFonts w:ascii="Calibri" w:hAnsi="Calibri"/>
          <w:i/>
          <w:sz w:val="18"/>
          <w:szCs w:val="18"/>
        </w:rPr>
        <w:t>British Journal of Sports Medicine, 51</w:t>
      </w:r>
      <w:r w:rsidRPr="009043D3">
        <w:rPr>
          <w:rFonts w:ascii="Calibri" w:hAnsi="Calibri"/>
          <w:sz w:val="18"/>
          <w:szCs w:val="18"/>
        </w:rPr>
        <w:t xml:space="preserve">(11), </w:t>
      </w:r>
      <w:r w:rsidRPr="009043D3">
        <w:rPr>
          <w:rFonts w:ascii="Calibri" w:hAnsi="Calibri"/>
          <w:sz w:val="18"/>
          <w:szCs w:val="18"/>
          <w:lang w:val="en-CA"/>
        </w:rPr>
        <w:t>838-847.</w:t>
      </w:r>
      <w:proofErr w:type="gramEnd"/>
      <w:r w:rsidRPr="009043D3">
        <w:rPr>
          <w:rFonts w:ascii="Calibri" w:hAnsi="Calibri"/>
          <w:sz w:val="18"/>
          <w:szCs w:val="18"/>
          <w:lang w:val="en-C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9DEBA" w14:textId="492AD17B" w:rsidR="006D30DE" w:rsidRDefault="006D30DE">
    <w:pPr>
      <w:pStyle w:val="Header"/>
    </w:pPr>
    <w:r w:rsidRPr="00CD7594">
      <w:rPr>
        <w:b/>
        <w:noProof/>
      </w:rPr>
      <w:drawing>
        <wp:anchor distT="0" distB="0" distL="114300" distR="114300" simplePos="0" relativeHeight="251659264" behindDoc="1" locked="1" layoutInCell="1" allowOverlap="1" wp14:anchorId="0AB32F3B" wp14:editId="1727B238">
          <wp:simplePos x="0" y="0"/>
          <wp:positionH relativeFrom="page">
            <wp:posOffset>495300</wp:posOffset>
          </wp:positionH>
          <wp:positionV relativeFrom="page">
            <wp:posOffset>609600</wp:posOffset>
          </wp:positionV>
          <wp:extent cx="1490345" cy="927100"/>
          <wp:effectExtent l="0" t="0" r="8255" b="12700"/>
          <wp:wrapTopAndBottom/>
          <wp:docPr id="11" name="Picture 11" descr="Description: Macintosh HD:Users:michael:Creative:Parachute Corporate:Graphics:Logo:New PDF:Parachute-colour-tag-ligh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Macintosh HD:Users:michael:Creative:Parachute Corporate:Graphics:Logo:New PDF:Parachute-colour-tag-ligh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C2D"/>
    <w:multiLevelType w:val="hybridMultilevel"/>
    <w:tmpl w:val="883611A0"/>
    <w:lvl w:ilvl="0" w:tplc="9312C5FA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C43BF"/>
    <w:multiLevelType w:val="hybridMultilevel"/>
    <w:tmpl w:val="D60AF3C4"/>
    <w:lvl w:ilvl="0" w:tplc="2C8655EA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F4D1E"/>
    <w:multiLevelType w:val="hybridMultilevel"/>
    <w:tmpl w:val="72B8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4A"/>
    <w:rsid w:val="00001972"/>
    <w:rsid w:val="00043645"/>
    <w:rsid w:val="00044B62"/>
    <w:rsid w:val="00054128"/>
    <w:rsid w:val="0006288B"/>
    <w:rsid w:val="00133C72"/>
    <w:rsid w:val="001548DF"/>
    <w:rsid w:val="00184E40"/>
    <w:rsid w:val="001C7CA3"/>
    <w:rsid w:val="001D1FD2"/>
    <w:rsid w:val="001E7E75"/>
    <w:rsid w:val="0023625E"/>
    <w:rsid w:val="002A5461"/>
    <w:rsid w:val="002A56A7"/>
    <w:rsid w:val="002B444F"/>
    <w:rsid w:val="002D3E3B"/>
    <w:rsid w:val="002D44F3"/>
    <w:rsid w:val="002D51B2"/>
    <w:rsid w:val="002F1EAE"/>
    <w:rsid w:val="00344B59"/>
    <w:rsid w:val="00370218"/>
    <w:rsid w:val="003F6F91"/>
    <w:rsid w:val="003F78C9"/>
    <w:rsid w:val="004332F7"/>
    <w:rsid w:val="004356F9"/>
    <w:rsid w:val="00481F93"/>
    <w:rsid w:val="004D52FC"/>
    <w:rsid w:val="0052258D"/>
    <w:rsid w:val="005B1C6F"/>
    <w:rsid w:val="005B68C2"/>
    <w:rsid w:val="006527D2"/>
    <w:rsid w:val="006531DF"/>
    <w:rsid w:val="00677214"/>
    <w:rsid w:val="00683A9E"/>
    <w:rsid w:val="006D30DE"/>
    <w:rsid w:val="006D7D37"/>
    <w:rsid w:val="006E7571"/>
    <w:rsid w:val="0070474D"/>
    <w:rsid w:val="00716BE6"/>
    <w:rsid w:val="007330F8"/>
    <w:rsid w:val="00765498"/>
    <w:rsid w:val="0077644E"/>
    <w:rsid w:val="0078680B"/>
    <w:rsid w:val="00793998"/>
    <w:rsid w:val="007C60B0"/>
    <w:rsid w:val="00814A53"/>
    <w:rsid w:val="00866BD5"/>
    <w:rsid w:val="00875A43"/>
    <w:rsid w:val="008C18CD"/>
    <w:rsid w:val="008C6705"/>
    <w:rsid w:val="009048E0"/>
    <w:rsid w:val="00982A9C"/>
    <w:rsid w:val="009B54E1"/>
    <w:rsid w:val="009C5C84"/>
    <w:rsid w:val="00A24C50"/>
    <w:rsid w:val="00A347E4"/>
    <w:rsid w:val="00A51221"/>
    <w:rsid w:val="00AA0CA3"/>
    <w:rsid w:val="00AC1E82"/>
    <w:rsid w:val="00AF1EF5"/>
    <w:rsid w:val="00B33735"/>
    <w:rsid w:val="00BB54F7"/>
    <w:rsid w:val="00BE09A0"/>
    <w:rsid w:val="00CD16A2"/>
    <w:rsid w:val="00DA1F1D"/>
    <w:rsid w:val="00DC50C7"/>
    <w:rsid w:val="00E07C8B"/>
    <w:rsid w:val="00E419D4"/>
    <w:rsid w:val="00E447A4"/>
    <w:rsid w:val="00E52FA2"/>
    <w:rsid w:val="00E61FE9"/>
    <w:rsid w:val="00E86CE5"/>
    <w:rsid w:val="00EA0B61"/>
    <w:rsid w:val="00ED62EF"/>
    <w:rsid w:val="00F2399A"/>
    <w:rsid w:val="00FC4CB0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0712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table" w:styleId="TableGrid">
    <w:name w:val="Table Grid"/>
    <w:basedOn w:val="TableNormal"/>
    <w:uiPriority w:val="59"/>
    <w:rsid w:val="00FF2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2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E4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E40"/>
  </w:style>
  <w:style w:type="paragraph" w:styleId="Footer">
    <w:name w:val="footer"/>
    <w:basedOn w:val="Normal"/>
    <w:link w:val="Foot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E40"/>
  </w:style>
  <w:style w:type="paragraph" w:styleId="FootnoteText">
    <w:name w:val="footnote text"/>
    <w:basedOn w:val="Normal"/>
    <w:link w:val="FootnoteTextChar"/>
    <w:uiPriority w:val="99"/>
    <w:unhideWhenUsed/>
    <w:rsid w:val="00054128"/>
  </w:style>
  <w:style w:type="character" w:customStyle="1" w:styleId="FootnoteTextChar">
    <w:name w:val="Footnote Text Char"/>
    <w:basedOn w:val="DefaultParagraphFont"/>
    <w:link w:val="FootnoteText"/>
    <w:uiPriority w:val="99"/>
    <w:rsid w:val="00054128"/>
  </w:style>
  <w:style w:type="character" w:styleId="FootnoteReference">
    <w:name w:val="footnote reference"/>
    <w:basedOn w:val="DefaultParagraphFont"/>
    <w:uiPriority w:val="99"/>
    <w:unhideWhenUsed/>
    <w:rsid w:val="000541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09A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047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table" w:styleId="TableGrid">
    <w:name w:val="Table Grid"/>
    <w:basedOn w:val="TableNormal"/>
    <w:uiPriority w:val="59"/>
    <w:rsid w:val="00FF2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2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E4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E40"/>
  </w:style>
  <w:style w:type="paragraph" w:styleId="Footer">
    <w:name w:val="footer"/>
    <w:basedOn w:val="Normal"/>
    <w:link w:val="Foot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E40"/>
  </w:style>
  <w:style w:type="paragraph" w:styleId="FootnoteText">
    <w:name w:val="footnote text"/>
    <w:basedOn w:val="Normal"/>
    <w:link w:val="FootnoteTextChar"/>
    <w:uiPriority w:val="99"/>
    <w:unhideWhenUsed/>
    <w:rsid w:val="00054128"/>
  </w:style>
  <w:style w:type="character" w:customStyle="1" w:styleId="FootnoteTextChar">
    <w:name w:val="Footnote Text Char"/>
    <w:basedOn w:val="DefaultParagraphFont"/>
    <w:link w:val="FootnoteText"/>
    <w:uiPriority w:val="99"/>
    <w:rsid w:val="00054128"/>
  </w:style>
  <w:style w:type="character" w:styleId="FootnoteReference">
    <w:name w:val="footnote reference"/>
    <w:basedOn w:val="DefaultParagraphFont"/>
    <w:uiPriority w:val="99"/>
    <w:unhideWhenUsed/>
    <w:rsid w:val="000541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09A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0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707687CFFA446B55C7D3FFB95740C" ma:contentTypeVersion="10" ma:contentTypeDescription="Create a new document." ma:contentTypeScope="" ma:versionID="8bea26515fa550ad776a0fd14163d5f2">
  <xsd:schema xmlns:xsd="http://www.w3.org/2001/XMLSchema" xmlns:xs="http://www.w3.org/2001/XMLSchema" xmlns:p="http://schemas.microsoft.com/office/2006/metadata/properties" xmlns:ns2="f2b02850-275d-46bb-abbb-ecd49d56aa2b" xmlns:ns3="6bf5a98c-de26-4588-8434-e942cc2518a6" targetNamespace="http://schemas.microsoft.com/office/2006/metadata/properties" ma:root="true" ma:fieldsID="6fd2d23dd6375e6cbaad7e73dc211ce8" ns2:_="" ns3:_="">
    <xsd:import namespace="f2b02850-275d-46bb-abbb-ecd49d56aa2b"/>
    <xsd:import namespace="6bf5a98c-de26-4588-8434-e942cc251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02850-275d-46bb-abbb-ecd49d56a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a98c-de26-4588-8434-e942cc251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3D291-276F-D247-B3D8-3E837BD50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5357A-8207-406A-8F5A-64ED7063444D}"/>
</file>

<file path=customXml/itemProps3.xml><?xml version="1.0" encoding="utf-8"?>
<ds:datastoreItem xmlns:ds="http://schemas.openxmlformats.org/officeDocument/2006/customXml" ds:itemID="{C9ECC9E5-4EC4-4A22-AFC6-7FF670BAF133}"/>
</file>

<file path=customXml/itemProps4.xml><?xml version="1.0" encoding="utf-8"?>
<ds:datastoreItem xmlns:ds="http://schemas.openxmlformats.org/officeDocument/2006/customXml" ds:itemID="{CD3107B5-DABC-42B3-AACF-EDEA20225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872</Words>
  <Characters>5078</Characters>
  <Application>Microsoft Macintosh Word</Application>
  <DocSecurity>0</DocSecurity>
  <Lines>149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Parachute</Company>
  <LinksUpToDate>false</LinksUpToDate>
  <CharactersWithSpaces>5881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Stephanie Cowle</cp:lastModifiedBy>
  <cp:revision>3</cp:revision>
  <dcterms:created xsi:type="dcterms:W3CDTF">2017-07-19T17:02:00Z</dcterms:created>
  <dcterms:modified xsi:type="dcterms:W3CDTF">2017-07-19T17:08:00Z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0x010100A93707687CFFA446B55C7D3FFB95740C</vt:lpwstr>
  </property>
</Properties>
</file>